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C0C" w:rsidRPr="00496989" w:rsidRDefault="00496989" w:rsidP="007B1C0C">
      <w:pPr>
        <w:tabs>
          <w:tab w:val="left" w:pos="7668"/>
        </w:tabs>
        <w:spacing w:line="276" w:lineRule="auto"/>
        <w:jc w:val="both"/>
        <w:rPr>
          <w:b/>
          <w:sz w:val="20"/>
          <w:szCs w:val="20"/>
        </w:rPr>
      </w:pPr>
      <w:r w:rsidRPr="00496989">
        <w:rPr>
          <w:b/>
          <w:sz w:val="20"/>
          <w:szCs w:val="20"/>
        </w:rPr>
        <w:t>DOCTOR</w:t>
      </w:r>
      <w:r w:rsidR="004E42CB">
        <w:rPr>
          <w:b/>
          <w:sz w:val="20"/>
          <w:szCs w:val="20"/>
        </w:rPr>
        <w:t>A</w:t>
      </w:r>
    </w:p>
    <w:p w:rsidR="007B1C0C" w:rsidRPr="007B1C0C" w:rsidRDefault="004E42CB" w:rsidP="007B1C0C">
      <w:pPr>
        <w:tabs>
          <w:tab w:val="left" w:pos="7668"/>
        </w:tabs>
        <w:spacing w:line="276" w:lineRule="auto"/>
        <w:jc w:val="both"/>
        <w:rPr>
          <w:b/>
        </w:rPr>
      </w:pPr>
      <w:r>
        <w:rPr>
          <w:b/>
        </w:rPr>
        <w:t>EVELYN BEATRIZ FARFÁN MATA</w:t>
      </w:r>
      <w:r w:rsidRPr="007B1C0C">
        <w:rPr>
          <w:b/>
        </w:rPr>
        <w:t>.</w:t>
      </w:r>
    </w:p>
    <w:p w:rsidR="00496989" w:rsidRPr="00995623" w:rsidRDefault="004E42CB" w:rsidP="007B1C0C">
      <w:pPr>
        <w:tabs>
          <w:tab w:val="left" w:pos="7668"/>
        </w:tabs>
        <w:spacing w:line="276" w:lineRule="auto"/>
        <w:jc w:val="both"/>
        <w:rPr>
          <w:b/>
          <w:sz w:val="20"/>
          <w:szCs w:val="20"/>
        </w:rPr>
      </w:pPr>
      <w:r>
        <w:rPr>
          <w:b/>
          <w:sz w:val="20"/>
          <w:szCs w:val="20"/>
        </w:rPr>
        <w:t>Decana</w:t>
      </w:r>
      <w:r w:rsidR="007437A6">
        <w:rPr>
          <w:b/>
          <w:sz w:val="20"/>
          <w:szCs w:val="20"/>
        </w:rPr>
        <w:t xml:space="preserve"> y</w:t>
      </w:r>
      <w:r>
        <w:rPr>
          <w:b/>
          <w:sz w:val="20"/>
          <w:szCs w:val="20"/>
        </w:rPr>
        <w:t xml:space="preserve"> </w:t>
      </w:r>
      <w:r w:rsidR="00496989" w:rsidRPr="00995623">
        <w:rPr>
          <w:b/>
          <w:sz w:val="20"/>
          <w:szCs w:val="20"/>
        </w:rPr>
        <w:t>V</w:t>
      </w:r>
      <w:r w:rsidR="007B1C0C" w:rsidRPr="00995623">
        <w:rPr>
          <w:b/>
          <w:sz w:val="20"/>
          <w:szCs w:val="20"/>
        </w:rPr>
        <w:t>icedecan</w:t>
      </w:r>
      <w:r w:rsidR="007437A6">
        <w:rPr>
          <w:b/>
          <w:sz w:val="20"/>
          <w:szCs w:val="20"/>
        </w:rPr>
        <w:t>a</w:t>
      </w:r>
      <w:r w:rsidR="007B1C0C" w:rsidRPr="00995623">
        <w:rPr>
          <w:b/>
          <w:sz w:val="20"/>
          <w:szCs w:val="20"/>
        </w:rPr>
        <w:t xml:space="preserve"> </w:t>
      </w:r>
      <w:r>
        <w:rPr>
          <w:b/>
          <w:sz w:val="20"/>
          <w:szCs w:val="20"/>
        </w:rPr>
        <w:t>en funciones</w:t>
      </w:r>
    </w:p>
    <w:p w:rsidR="007B1C0C" w:rsidRPr="00995623" w:rsidRDefault="007B1C0C" w:rsidP="007B1C0C">
      <w:pPr>
        <w:tabs>
          <w:tab w:val="left" w:pos="7668"/>
        </w:tabs>
        <w:spacing w:line="276" w:lineRule="auto"/>
        <w:jc w:val="both"/>
        <w:rPr>
          <w:b/>
          <w:sz w:val="20"/>
          <w:szCs w:val="20"/>
        </w:rPr>
      </w:pPr>
      <w:r w:rsidRPr="00995623">
        <w:rPr>
          <w:b/>
          <w:sz w:val="20"/>
          <w:szCs w:val="20"/>
        </w:rPr>
        <w:t>Facultad de Jurisprudencia y Ciencias Sociales,</w:t>
      </w:r>
    </w:p>
    <w:p w:rsidR="007B1C0C" w:rsidRPr="00995623" w:rsidRDefault="007B1C0C" w:rsidP="007B1C0C">
      <w:pPr>
        <w:tabs>
          <w:tab w:val="left" w:pos="7668"/>
        </w:tabs>
        <w:spacing w:line="276" w:lineRule="auto"/>
        <w:jc w:val="both"/>
        <w:rPr>
          <w:sz w:val="20"/>
          <w:szCs w:val="20"/>
        </w:rPr>
      </w:pPr>
      <w:r w:rsidRPr="00995623">
        <w:rPr>
          <w:sz w:val="20"/>
          <w:szCs w:val="20"/>
        </w:rPr>
        <w:t>Presente.</w:t>
      </w:r>
    </w:p>
    <w:p w:rsidR="007B1C0C" w:rsidRDefault="007B1C0C" w:rsidP="007B1C0C">
      <w:pPr>
        <w:spacing w:line="276" w:lineRule="auto"/>
        <w:ind w:firstLine="709"/>
        <w:jc w:val="both"/>
        <w:rPr>
          <w:sz w:val="20"/>
          <w:szCs w:val="20"/>
        </w:rPr>
      </w:pPr>
    </w:p>
    <w:p w:rsidR="004C3E86" w:rsidRPr="00B10352" w:rsidRDefault="00496989" w:rsidP="00496989">
      <w:pPr>
        <w:spacing w:line="276" w:lineRule="auto"/>
        <w:ind w:firstLine="709"/>
        <w:jc w:val="both"/>
        <w:rPr>
          <w:sz w:val="18"/>
          <w:szCs w:val="18"/>
        </w:rPr>
      </w:pPr>
      <w:r w:rsidRPr="00B10352">
        <w:rPr>
          <w:sz w:val="18"/>
          <w:szCs w:val="18"/>
        </w:rPr>
        <w:t xml:space="preserve">Yo, </w:t>
      </w:r>
      <w:r w:rsidR="000B7AE1" w:rsidRPr="00B10352">
        <w:rPr>
          <w:i/>
          <w:sz w:val="18"/>
          <w:szCs w:val="18"/>
        </w:rPr>
        <w:t>(apellidos)</w:t>
      </w:r>
      <w:r w:rsidR="000B7AE1" w:rsidRPr="00B10352">
        <w:rPr>
          <w:sz w:val="18"/>
          <w:szCs w:val="18"/>
        </w:rPr>
        <w:t xml:space="preserve">_____________________, </w:t>
      </w:r>
      <w:r w:rsidR="000B7AE1" w:rsidRPr="00B10352">
        <w:rPr>
          <w:i/>
          <w:sz w:val="18"/>
          <w:szCs w:val="18"/>
        </w:rPr>
        <w:t>(nombres)</w:t>
      </w:r>
      <w:r w:rsidR="000B7AE1" w:rsidRPr="00B10352">
        <w:rPr>
          <w:sz w:val="18"/>
          <w:szCs w:val="18"/>
        </w:rPr>
        <w:t>_______________________,</w:t>
      </w:r>
      <w:r w:rsidR="007B1C0C" w:rsidRPr="00B10352">
        <w:rPr>
          <w:sz w:val="18"/>
          <w:szCs w:val="18"/>
        </w:rPr>
        <w:t xml:space="preserve"> </w:t>
      </w:r>
      <w:r w:rsidRPr="00B10352">
        <w:rPr>
          <w:sz w:val="18"/>
          <w:szCs w:val="18"/>
        </w:rPr>
        <w:t>e</w:t>
      </w:r>
      <w:r w:rsidR="007B1C0C" w:rsidRPr="00B10352">
        <w:rPr>
          <w:sz w:val="18"/>
          <w:szCs w:val="18"/>
        </w:rPr>
        <w:t>studiante</w:t>
      </w:r>
      <w:r w:rsidRPr="00B10352">
        <w:rPr>
          <w:sz w:val="18"/>
          <w:szCs w:val="18"/>
        </w:rPr>
        <w:t xml:space="preserve"> </w:t>
      </w:r>
      <w:r w:rsidR="000B7AE1" w:rsidRPr="00B10352">
        <w:rPr>
          <w:sz w:val="18"/>
          <w:szCs w:val="18"/>
        </w:rPr>
        <w:t>de</w:t>
      </w:r>
      <w:r w:rsidRPr="00B10352">
        <w:rPr>
          <w:sz w:val="18"/>
          <w:szCs w:val="18"/>
        </w:rPr>
        <w:t xml:space="preserve"> la Carrera de </w:t>
      </w:r>
      <w:r w:rsidR="00EF3E8C" w:rsidRPr="00B10352">
        <w:rPr>
          <w:sz w:val="18"/>
          <w:szCs w:val="18"/>
        </w:rPr>
        <w:t xml:space="preserve">Licenciatura en </w:t>
      </w:r>
      <w:r w:rsidRPr="00B10352">
        <w:rPr>
          <w:sz w:val="18"/>
          <w:szCs w:val="18"/>
        </w:rPr>
        <w:t>____________________</w:t>
      </w:r>
      <w:r w:rsidR="00016E9B" w:rsidRPr="00B10352">
        <w:rPr>
          <w:sz w:val="18"/>
          <w:szCs w:val="18"/>
        </w:rPr>
        <w:t>,</w:t>
      </w:r>
      <w:r w:rsidRPr="00B10352">
        <w:rPr>
          <w:sz w:val="18"/>
          <w:szCs w:val="18"/>
        </w:rPr>
        <w:t xml:space="preserve"> con carné </w:t>
      </w:r>
      <w:r w:rsidR="000B7AE1" w:rsidRPr="00B10352">
        <w:rPr>
          <w:sz w:val="18"/>
          <w:szCs w:val="18"/>
        </w:rPr>
        <w:t xml:space="preserve">o DU </w:t>
      </w:r>
      <w:r w:rsidRPr="00B10352">
        <w:rPr>
          <w:sz w:val="18"/>
          <w:szCs w:val="18"/>
        </w:rPr>
        <w:t>No ___________, DUI</w:t>
      </w:r>
      <w:r w:rsidR="00EF3E8C" w:rsidRPr="00B10352">
        <w:rPr>
          <w:sz w:val="18"/>
          <w:szCs w:val="18"/>
        </w:rPr>
        <w:t xml:space="preserve"> No</w:t>
      </w:r>
      <w:r w:rsidRPr="00B10352">
        <w:rPr>
          <w:sz w:val="18"/>
          <w:szCs w:val="18"/>
        </w:rPr>
        <w:t xml:space="preserve"> ___________</w:t>
      </w:r>
      <w:r w:rsidR="00EF3E8C" w:rsidRPr="00B10352">
        <w:rPr>
          <w:sz w:val="18"/>
          <w:szCs w:val="18"/>
        </w:rPr>
        <w:t>-</w:t>
      </w:r>
      <w:r w:rsidRPr="00B10352">
        <w:rPr>
          <w:sz w:val="18"/>
          <w:szCs w:val="18"/>
        </w:rPr>
        <w:t xml:space="preserve">__, por medio de la presente </w:t>
      </w:r>
      <w:r w:rsidR="007B1C0C" w:rsidRPr="00B10352">
        <w:rPr>
          <w:b/>
          <w:sz w:val="18"/>
          <w:szCs w:val="18"/>
        </w:rPr>
        <w:t>DECLARO</w:t>
      </w:r>
      <w:r w:rsidRPr="00B10352">
        <w:rPr>
          <w:b/>
          <w:sz w:val="18"/>
          <w:szCs w:val="18"/>
        </w:rPr>
        <w:t xml:space="preserve"> BAJO JURAMENTO</w:t>
      </w:r>
      <w:r w:rsidRPr="00B10352">
        <w:rPr>
          <w:sz w:val="18"/>
          <w:szCs w:val="18"/>
        </w:rPr>
        <w:t xml:space="preserve"> que adeudo a la Universidad de El Salvador la suma de __________________</w:t>
      </w:r>
      <w:r w:rsidR="00EF3E8C" w:rsidRPr="00B10352">
        <w:rPr>
          <w:sz w:val="18"/>
          <w:szCs w:val="18"/>
        </w:rPr>
        <w:t>___________________________</w:t>
      </w:r>
      <w:r w:rsidRPr="00B10352">
        <w:rPr>
          <w:sz w:val="18"/>
          <w:szCs w:val="18"/>
        </w:rPr>
        <w:t>___ (letras) ($ ______________ (números)), en concepto de __________ cuotas de escolaridad que corresponden al ciclo _______ del año académico _____</w:t>
      </w:r>
      <w:r w:rsidR="00F773FD" w:rsidRPr="00B10352">
        <w:rPr>
          <w:sz w:val="18"/>
          <w:szCs w:val="18"/>
        </w:rPr>
        <w:t xml:space="preserve"> (y </w:t>
      </w:r>
      <w:r w:rsidR="00CE6A8A" w:rsidRPr="00B10352">
        <w:rPr>
          <w:sz w:val="18"/>
          <w:szCs w:val="18"/>
        </w:rPr>
        <w:t xml:space="preserve">de </w:t>
      </w:r>
      <w:r w:rsidR="00F773FD" w:rsidRPr="00B10352">
        <w:rPr>
          <w:sz w:val="18"/>
          <w:szCs w:val="18"/>
        </w:rPr>
        <w:t>ciclos anteriores)</w:t>
      </w:r>
      <w:r w:rsidRPr="00B10352">
        <w:rPr>
          <w:sz w:val="18"/>
          <w:szCs w:val="18"/>
        </w:rPr>
        <w:t xml:space="preserve">, comprometiéndome por este acto a cancelar dicha deuda en un plazo no mayor a </w:t>
      </w:r>
      <w:r w:rsidRPr="00B10352">
        <w:rPr>
          <w:b/>
          <w:sz w:val="18"/>
          <w:szCs w:val="18"/>
        </w:rPr>
        <w:t>60 días calendario</w:t>
      </w:r>
      <w:r w:rsidRPr="00B10352">
        <w:rPr>
          <w:sz w:val="18"/>
          <w:szCs w:val="18"/>
        </w:rPr>
        <w:t xml:space="preserve"> a </w:t>
      </w:r>
      <w:r w:rsidRPr="00B10352">
        <w:rPr>
          <w:b/>
          <w:i/>
          <w:sz w:val="18"/>
          <w:szCs w:val="18"/>
        </w:rPr>
        <w:t xml:space="preserve">partir de la fecha en que se me habilite </w:t>
      </w:r>
      <w:r w:rsidR="007437A6" w:rsidRPr="00B10352">
        <w:rPr>
          <w:b/>
          <w:i/>
          <w:sz w:val="18"/>
          <w:szCs w:val="18"/>
        </w:rPr>
        <w:t xml:space="preserve">o registre en el sistema, la presente solicitud </w:t>
      </w:r>
      <w:r w:rsidR="007437A6" w:rsidRPr="00B10352">
        <w:rPr>
          <w:i/>
          <w:sz w:val="16"/>
          <w:szCs w:val="16"/>
        </w:rPr>
        <w:t xml:space="preserve">(dicho proceso se deberá hacer con la responsable </w:t>
      </w:r>
      <w:r w:rsidR="0027489E" w:rsidRPr="00B10352">
        <w:rPr>
          <w:i/>
          <w:sz w:val="16"/>
          <w:szCs w:val="16"/>
        </w:rPr>
        <w:t>de</w:t>
      </w:r>
      <w:r w:rsidR="007437A6" w:rsidRPr="00B10352">
        <w:rPr>
          <w:i/>
          <w:sz w:val="16"/>
          <w:szCs w:val="16"/>
        </w:rPr>
        <w:t xml:space="preserve">signada en la AA de la Facultad, de </w:t>
      </w:r>
      <w:r w:rsidR="0027489E" w:rsidRPr="00B10352">
        <w:rPr>
          <w:i/>
          <w:sz w:val="16"/>
          <w:szCs w:val="16"/>
        </w:rPr>
        <w:t>preferencia</w:t>
      </w:r>
      <w:r w:rsidR="007437A6" w:rsidRPr="00B10352">
        <w:rPr>
          <w:i/>
          <w:sz w:val="16"/>
          <w:szCs w:val="16"/>
        </w:rPr>
        <w:t xml:space="preserve"> antes del día de inscripción de asignaturas del estudiante)</w:t>
      </w:r>
      <w:r w:rsidRPr="00B10352">
        <w:rPr>
          <w:i/>
          <w:sz w:val="16"/>
          <w:szCs w:val="16"/>
        </w:rPr>
        <w:t>.</w:t>
      </w:r>
      <w:r w:rsidRPr="00B10352">
        <w:rPr>
          <w:b/>
          <w:i/>
          <w:sz w:val="18"/>
          <w:szCs w:val="18"/>
        </w:rPr>
        <w:t xml:space="preserve"> </w:t>
      </w:r>
    </w:p>
    <w:p w:rsidR="004C3E86" w:rsidRPr="00B10352" w:rsidRDefault="004C3E86" w:rsidP="00496989">
      <w:pPr>
        <w:spacing w:line="276" w:lineRule="auto"/>
        <w:ind w:firstLine="709"/>
        <w:jc w:val="both"/>
        <w:rPr>
          <w:sz w:val="18"/>
          <w:szCs w:val="18"/>
        </w:rPr>
      </w:pPr>
    </w:p>
    <w:p w:rsidR="007B1C0C" w:rsidRPr="00B10352" w:rsidRDefault="00496989" w:rsidP="007B1C0C">
      <w:pPr>
        <w:spacing w:line="276" w:lineRule="auto"/>
        <w:ind w:firstLine="709"/>
        <w:jc w:val="both"/>
        <w:rPr>
          <w:rFonts w:eastAsia="Calibri"/>
          <w:i/>
          <w:sz w:val="18"/>
          <w:szCs w:val="18"/>
          <w:lang w:eastAsia="en-US"/>
        </w:rPr>
      </w:pPr>
      <w:r w:rsidRPr="00B10352">
        <w:rPr>
          <w:sz w:val="18"/>
          <w:szCs w:val="18"/>
        </w:rPr>
        <w:t xml:space="preserve">De no hacer efectiva mi obligación en el tiempo estipulado, quedo entendido sobre la aplicación de la </w:t>
      </w:r>
      <w:r w:rsidRPr="00B10352">
        <w:rPr>
          <w:b/>
          <w:sz w:val="18"/>
          <w:szCs w:val="18"/>
        </w:rPr>
        <w:t>desinscripción de pleno derecho</w:t>
      </w:r>
      <w:r w:rsidRPr="00B10352">
        <w:rPr>
          <w:sz w:val="18"/>
          <w:szCs w:val="18"/>
        </w:rPr>
        <w:t xml:space="preserve"> que la Administración Académica deberá realizar, tal como indica el </w:t>
      </w:r>
      <w:r w:rsidR="004C3E86" w:rsidRPr="00B10352">
        <w:rPr>
          <w:sz w:val="18"/>
          <w:szCs w:val="18"/>
        </w:rPr>
        <w:t>artículo</w:t>
      </w:r>
      <w:r w:rsidRPr="00B10352">
        <w:rPr>
          <w:sz w:val="18"/>
          <w:szCs w:val="18"/>
        </w:rPr>
        <w:t xml:space="preserve"> 121 del Reglamento de la Gestión Académico Administrativa de la Universidad de El Salvador</w:t>
      </w:r>
      <w:r w:rsidR="008E065D" w:rsidRPr="00B10352">
        <w:rPr>
          <w:sz w:val="18"/>
          <w:szCs w:val="18"/>
        </w:rPr>
        <w:t xml:space="preserve"> (RGAAUES)</w:t>
      </w:r>
      <w:r w:rsidRPr="00B10352">
        <w:rPr>
          <w:sz w:val="18"/>
          <w:szCs w:val="18"/>
        </w:rPr>
        <w:t xml:space="preserve">, que literalmente dice: </w:t>
      </w:r>
      <w:r w:rsidR="007B1C0C" w:rsidRPr="00B10352">
        <w:rPr>
          <w:rFonts w:eastAsia="Calibri"/>
          <w:i/>
          <w:sz w:val="18"/>
          <w:szCs w:val="18"/>
          <w:lang w:eastAsia="en-US"/>
        </w:rPr>
        <w:t>“El Vicedecanato de Facultad, podrá autorizar la inscripción condicionada de un estudiante, cuando los motivos para no realizarla, sean la solvencia de pagos de cuotas de escolaridad, para lo cual el estudiante deberá suscribir una carta compromiso, estableciéndose para el pago un plazo máximo de sesenta días calendarios, finalizando este periodo sin que se haya hecho efectiva la obligación, la desinscripción será de pleno derecho, la Administración Académica de Facultad, certificara tal situación. Bajo ninguna circunstancia podrá ampliarse o prorrogarse dicho plazo</w:t>
      </w:r>
      <w:r w:rsidR="004C3E86" w:rsidRPr="00B10352">
        <w:rPr>
          <w:rFonts w:eastAsia="Calibri"/>
          <w:i/>
          <w:sz w:val="18"/>
          <w:szCs w:val="18"/>
          <w:lang w:eastAsia="en-US"/>
        </w:rPr>
        <w:t>. Las responsabilidades adquiridas en la inscripción por el estudiante son ineludibles</w:t>
      </w:r>
      <w:r w:rsidR="007C7F17" w:rsidRPr="00B10352">
        <w:rPr>
          <w:rFonts w:eastAsia="Calibri"/>
          <w:i/>
          <w:sz w:val="18"/>
          <w:szCs w:val="18"/>
          <w:lang w:eastAsia="en-US"/>
        </w:rPr>
        <w:t>”</w:t>
      </w:r>
      <w:r w:rsidR="007B1C0C" w:rsidRPr="00B10352">
        <w:rPr>
          <w:rFonts w:eastAsia="Calibri"/>
          <w:i/>
          <w:sz w:val="18"/>
          <w:szCs w:val="18"/>
          <w:lang w:eastAsia="en-US"/>
        </w:rPr>
        <w:t>.</w:t>
      </w:r>
    </w:p>
    <w:p w:rsidR="00145EF8" w:rsidRPr="00B10352" w:rsidRDefault="00145EF8" w:rsidP="007B1C0C">
      <w:pPr>
        <w:spacing w:line="276" w:lineRule="auto"/>
        <w:ind w:firstLine="709"/>
        <w:jc w:val="both"/>
        <w:rPr>
          <w:rFonts w:eastAsia="Calibri"/>
          <w:sz w:val="18"/>
          <w:szCs w:val="18"/>
          <w:lang w:eastAsia="en-US"/>
        </w:rPr>
      </w:pPr>
    </w:p>
    <w:p w:rsidR="008860E8" w:rsidRPr="00B10352" w:rsidRDefault="004C3E86" w:rsidP="007B1C0C">
      <w:pPr>
        <w:spacing w:line="276" w:lineRule="auto"/>
        <w:ind w:firstLine="709"/>
        <w:jc w:val="both"/>
        <w:rPr>
          <w:rFonts w:eastAsia="Calibri"/>
          <w:sz w:val="18"/>
          <w:szCs w:val="18"/>
          <w:lang w:eastAsia="en-US"/>
        </w:rPr>
      </w:pPr>
      <w:r w:rsidRPr="00B10352">
        <w:rPr>
          <w:rFonts w:eastAsia="Calibri"/>
          <w:sz w:val="18"/>
          <w:szCs w:val="18"/>
          <w:lang w:eastAsia="en-US"/>
        </w:rPr>
        <w:t xml:space="preserve">Señalo para recibir notificación, el correo </w:t>
      </w:r>
      <w:r w:rsidR="007437A6" w:rsidRPr="00B10352">
        <w:rPr>
          <w:rFonts w:eastAsia="Calibri"/>
          <w:sz w:val="18"/>
          <w:szCs w:val="18"/>
          <w:lang w:eastAsia="en-US"/>
        </w:rPr>
        <w:t>institucional</w:t>
      </w:r>
      <w:r w:rsidRPr="00B10352">
        <w:rPr>
          <w:rFonts w:eastAsia="Calibri"/>
          <w:sz w:val="18"/>
          <w:szCs w:val="18"/>
          <w:lang w:eastAsia="en-US"/>
        </w:rPr>
        <w:t>. Finalmente quedo entendió que bajo ninguna circunstancia podrá ampliarse o prorrogarse dicho plazo</w:t>
      </w:r>
      <w:r w:rsidR="00F02735" w:rsidRPr="00B10352">
        <w:rPr>
          <w:rFonts w:eastAsia="Calibri"/>
          <w:sz w:val="18"/>
          <w:szCs w:val="18"/>
          <w:lang w:eastAsia="en-US"/>
        </w:rPr>
        <w:t>;</w:t>
      </w:r>
      <w:r w:rsidRPr="00B10352">
        <w:rPr>
          <w:rFonts w:eastAsia="Calibri"/>
          <w:sz w:val="18"/>
          <w:szCs w:val="18"/>
          <w:lang w:eastAsia="en-US"/>
        </w:rPr>
        <w:t xml:space="preserve"> y las condiciones y responsabilidades adquiridas</w:t>
      </w:r>
      <w:r w:rsidR="00F02735" w:rsidRPr="00B10352">
        <w:rPr>
          <w:rFonts w:eastAsia="Calibri"/>
          <w:sz w:val="18"/>
          <w:szCs w:val="18"/>
          <w:lang w:eastAsia="en-US"/>
        </w:rPr>
        <w:t>;</w:t>
      </w:r>
      <w:r w:rsidRPr="00B10352">
        <w:rPr>
          <w:rFonts w:eastAsia="Calibri"/>
          <w:sz w:val="18"/>
          <w:szCs w:val="18"/>
          <w:lang w:eastAsia="en-US"/>
        </w:rPr>
        <w:t xml:space="preserve"> comprometiéndome a cancelar. </w:t>
      </w:r>
    </w:p>
    <w:p w:rsidR="00935154" w:rsidRDefault="00935154" w:rsidP="008860E8">
      <w:pPr>
        <w:spacing w:line="276" w:lineRule="auto"/>
        <w:jc w:val="both"/>
        <w:rPr>
          <w:rFonts w:eastAsia="Calibri"/>
          <w:sz w:val="20"/>
          <w:szCs w:val="20"/>
          <w:lang w:eastAsia="en-US"/>
        </w:rPr>
      </w:pPr>
    </w:p>
    <w:p w:rsidR="004E42CB" w:rsidRPr="00CA1B3B" w:rsidRDefault="004E42CB" w:rsidP="008860E8">
      <w:pPr>
        <w:spacing w:line="276" w:lineRule="auto"/>
        <w:jc w:val="both"/>
        <w:rPr>
          <w:rFonts w:eastAsia="Calibri"/>
          <w:sz w:val="18"/>
          <w:szCs w:val="18"/>
          <w:lang w:eastAsia="en-US"/>
        </w:rPr>
      </w:pPr>
      <w:r w:rsidRPr="00CA1B3B">
        <w:rPr>
          <w:rFonts w:eastAsia="Calibri"/>
          <w:sz w:val="18"/>
          <w:szCs w:val="18"/>
          <w:lang w:eastAsia="en-US"/>
        </w:rPr>
        <w:t>Requisitos:</w:t>
      </w:r>
    </w:p>
    <w:p w:rsidR="007437A6" w:rsidRDefault="007437A6" w:rsidP="008860E8">
      <w:pPr>
        <w:pStyle w:val="Prrafodelista"/>
        <w:numPr>
          <w:ilvl w:val="0"/>
          <w:numId w:val="5"/>
        </w:numPr>
        <w:spacing w:line="276" w:lineRule="auto"/>
        <w:ind w:left="284"/>
        <w:jc w:val="both"/>
        <w:rPr>
          <w:rFonts w:eastAsia="Calibri"/>
          <w:sz w:val="14"/>
          <w:szCs w:val="14"/>
          <w:lang w:eastAsia="en-US"/>
        </w:rPr>
      </w:pPr>
      <w:r>
        <w:rPr>
          <w:rFonts w:eastAsia="Calibri"/>
          <w:sz w:val="14"/>
          <w:szCs w:val="14"/>
          <w:lang w:eastAsia="en-US"/>
        </w:rPr>
        <w:t>Presentar esta solicitud con la información pertinente en el Decanato de la Facultad.</w:t>
      </w:r>
    </w:p>
    <w:p w:rsidR="008860E8" w:rsidRDefault="008860E8" w:rsidP="008860E8">
      <w:pPr>
        <w:pStyle w:val="Prrafodelista"/>
        <w:numPr>
          <w:ilvl w:val="0"/>
          <w:numId w:val="5"/>
        </w:numPr>
        <w:spacing w:line="276" w:lineRule="auto"/>
        <w:ind w:left="284"/>
        <w:jc w:val="both"/>
        <w:rPr>
          <w:rFonts w:eastAsia="Calibri"/>
          <w:sz w:val="14"/>
          <w:szCs w:val="14"/>
          <w:lang w:eastAsia="en-US"/>
        </w:rPr>
      </w:pPr>
      <w:r w:rsidRPr="00935154">
        <w:rPr>
          <w:rFonts w:eastAsia="Calibri"/>
          <w:sz w:val="14"/>
          <w:szCs w:val="14"/>
          <w:lang w:eastAsia="en-US"/>
        </w:rPr>
        <w:t xml:space="preserve">El estudiante debe de ser </w:t>
      </w:r>
      <w:r w:rsidRPr="004E42CB">
        <w:rPr>
          <w:rFonts w:eastAsia="Calibri"/>
          <w:b/>
          <w:sz w:val="14"/>
          <w:szCs w:val="14"/>
          <w:lang w:eastAsia="en-US"/>
        </w:rPr>
        <w:t>estudiante activo</w:t>
      </w:r>
      <w:r w:rsidRPr="00935154">
        <w:rPr>
          <w:rFonts w:eastAsia="Calibri"/>
          <w:sz w:val="14"/>
          <w:szCs w:val="14"/>
          <w:lang w:eastAsia="en-US"/>
        </w:rPr>
        <w:t xml:space="preserve">, para lo cual debe haber </w:t>
      </w:r>
      <w:r w:rsidRPr="004E42CB">
        <w:rPr>
          <w:rFonts w:eastAsia="Calibri"/>
          <w:b/>
          <w:sz w:val="14"/>
          <w:szCs w:val="14"/>
          <w:lang w:eastAsia="en-US"/>
        </w:rPr>
        <w:t xml:space="preserve">cancelado la matrícula del año </w:t>
      </w:r>
      <w:r w:rsidR="00306556" w:rsidRPr="004E42CB">
        <w:rPr>
          <w:rFonts w:eastAsia="Calibri"/>
          <w:b/>
          <w:sz w:val="14"/>
          <w:szCs w:val="14"/>
          <w:lang w:eastAsia="en-US"/>
        </w:rPr>
        <w:t>académico a inscribir</w:t>
      </w:r>
      <w:r w:rsidR="00F02735" w:rsidRPr="00935154">
        <w:rPr>
          <w:rFonts w:eastAsia="Calibri"/>
          <w:sz w:val="14"/>
          <w:szCs w:val="14"/>
          <w:lang w:eastAsia="en-US"/>
        </w:rPr>
        <w:t>, y por lo tanto debe adjuntar como requisito</w:t>
      </w:r>
      <w:r w:rsidR="00A731C9" w:rsidRPr="00935154">
        <w:rPr>
          <w:rFonts w:eastAsia="Calibri"/>
          <w:sz w:val="14"/>
          <w:szCs w:val="14"/>
          <w:lang w:eastAsia="en-US"/>
        </w:rPr>
        <w:t xml:space="preserve"> a esta solicitud,</w:t>
      </w:r>
      <w:r w:rsidR="00F02735" w:rsidRPr="00935154">
        <w:rPr>
          <w:rFonts w:eastAsia="Calibri"/>
          <w:sz w:val="14"/>
          <w:szCs w:val="14"/>
          <w:lang w:eastAsia="en-US"/>
        </w:rPr>
        <w:t xml:space="preserve"> </w:t>
      </w:r>
      <w:r w:rsidR="00CE6A8A" w:rsidRPr="004E42CB">
        <w:rPr>
          <w:rFonts w:eastAsia="Calibri"/>
          <w:b/>
          <w:sz w:val="14"/>
          <w:szCs w:val="14"/>
          <w:lang w:eastAsia="en-US"/>
        </w:rPr>
        <w:t>copia d</w:t>
      </w:r>
      <w:r w:rsidR="00F02735" w:rsidRPr="004E42CB">
        <w:rPr>
          <w:rFonts w:eastAsia="Calibri"/>
          <w:b/>
          <w:sz w:val="14"/>
          <w:szCs w:val="14"/>
          <w:lang w:eastAsia="en-US"/>
        </w:rPr>
        <w:t>el estado de cuenta</w:t>
      </w:r>
      <w:r w:rsidR="00F02735" w:rsidRPr="00935154">
        <w:rPr>
          <w:rFonts w:eastAsia="Calibri"/>
          <w:sz w:val="14"/>
          <w:szCs w:val="14"/>
          <w:lang w:eastAsia="en-US"/>
        </w:rPr>
        <w:t xml:space="preserve"> </w:t>
      </w:r>
      <w:r w:rsidR="006764DB">
        <w:rPr>
          <w:rFonts w:eastAsia="Calibri"/>
          <w:sz w:val="14"/>
          <w:szCs w:val="14"/>
          <w:lang w:eastAsia="en-US"/>
        </w:rPr>
        <w:t xml:space="preserve">obtenida </w:t>
      </w:r>
      <w:r w:rsidR="00EF3E8C" w:rsidRPr="00935154">
        <w:rPr>
          <w:rFonts w:eastAsia="Calibri"/>
          <w:sz w:val="14"/>
          <w:szCs w:val="14"/>
          <w:lang w:eastAsia="en-US"/>
        </w:rPr>
        <w:t xml:space="preserve">por medio </w:t>
      </w:r>
      <w:r w:rsidR="00F02735" w:rsidRPr="004E42CB">
        <w:rPr>
          <w:rFonts w:eastAsia="Calibri"/>
          <w:i/>
          <w:sz w:val="14"/>
          <w:szCs w:val="14"/>
          <w:lang w:eastAsia="en-US"/>
        </w:rPr>
        <w:t>expediente en línea</w:t>
      </w:r>
      <w:r w:rsidRPr="00935154">
        <w:rPr>
          <w:rFonts w:eastAsia="Calibri"/>
          <w:sz w:val="14"/>
          <w:szCs w:val="14"/>
          <w:lang w:eastAsia="en-US"/>
        </w:rPr>
        <w:t>.</w:t>
      </w:r>
      <w:r w:rsidR="00B10352">
        <w:rPr>
          <w:rFonts w:eastAsia="Calibri"/>
          <w:sz w:val="14"/>
          <w:szCs w:val="14"/>
          <w:lang w:eastAsia="en-US"/>
        </w:rPr>
        <w:t xml:space="preserve"> </w:t>
      </w:r>
    </w:p>
    <w:p w:rsidR="004E42CB" w:rsidRDefault="004E42CB" w:rsidP="004E42CB">
      <w:pPr>
        <w:spacing w:line="276" w:lineRule="auto"/>
        <w:jc w:val="both"/>
        <w:rPr>
          <w:rFonts w:eastAsia="Calibri"/>
          <w:sz w:val="16"/>
          <w:szCs w:val="16"/>
          <w:lang w:eastAsia="en-US"/>
        </w:rPr>
      </w:pPr>
    </w:p>
    <w:p w:rsidR="004E42CB" w:rsidRPr="00CA1B3B" w:rsidRDefault="004E42CB" w:rsidP="004E42CB">
      <w:pPr>
        <w:spacing w:line="276" w:lineRule="auto"/>
        <w:jc w:val="both"/>
        <w:rPr>
          <w:rFonts w:eastAsia="Calibri"/>
          <w:sz w:val="18"/>
          <w:szCs w:val="18"/>
          <w:lang w:eastAsia="en-US"/>
        </w:rPr>
      </w:pPr>
      <w:r w:rsidRPr="00CA1B3B">
        <w:rPr>
          <w:rFonts w:eastAsia="Calibri"/>
          <w:sz w:val="18"/>
          <w:szCs w:val="18"/>
          <w:lang w:eastAsia="en-US"/>
        </w:rPr>
        <w:t>Información importante</w:t>
      </w:r>
      <w:r w:rsidRPr="00CA1B3B">
        <w:rPr>
          <w:rFonts w:eastAsia="Calibri"/>
          <w:sz w:val="18"/>
          <w:szCs w:val="18"/>
          <w:lang w:eastAsia="en-US"/>
        </w:rPr>
        <w:t xml:space="preserve">: </w:t>
      </w:r>
    </w:p>
    <w:p w:rsidR="00B10352" w:rsidRDefault="00B10352" w:rsidP="008860E8">
      <w:pPr>
        <w:pStyle w:val="Prrafodelista"/>
        <w:numPr>
          <w:ilvl w:val="0"/>
          <w:numId w:val="5"/>
        </w:numPr>
        <w:spacing w:line="276" w:lineRule="auto"/>
        <w:ind w:left="284"/>
        <w:jc w:val="both"/>
        <w:rPr>
          <w:rFonts w:eastAsia="Calibri"/>
          <w:sz w:val="14"/>
          <w:szCs w:val="14"/>
          <w:lang w:eastAsia="en-US"/>
        </w:rPr>
      </w:pPr>
      <w:r>
        <w:rPr>
          <w:rFonts w:eastAsia="Calibri"/>
          <w:sz w:val="14"/>
          <w:szCs w:val="14"/>
          <w:lang w:eastAsia="en-US"/>
        </w:rPr>
        <w:t xml:space="preserve">En el caso de que no haya </w:t>
      </w:r>
      <w:r>
        <w:rPr>
          <w:rFonts w:eastAsia="Calibri"/>
          <w:sz w:val="14"/>
          <w:szCs w:val="14"/>
          <w:lang w:eastAsia="en-US"/>
        </w:rPr>
        <w:t>cancelado</w:t>
      </w:r>
      <w:r>
        <w:rPr>
          <w:rFonts w:eastAsia="Calibri"/>
          <w:sz w:val="14"/>
          <w:szCs w:val="14"/>
          <w:lang w:eastAsia="en-US"/>
        </w:rPr>
        <w:t xml:space="preserve"> la </w:t>
      </w:r>
      <w:r>
        <w:rPr>
          <w:rFonts w:eastAsia="Calibri"/>
          <w:sz w:val="14"/>
          <w:szCs w:val="14"/>
          <w:lang w:eastAsia="en-US"/>
        </w:rPr>
        <w:t>matrícula</w:t>
      </w:r>
      <w:r>
        <w:rPr>
          <w:rFonts w:eastAsia="Calibri"/>
          <w:sz w:val="14"/>
          <w:szCs w:val="14"/>
          <w:lang w:eastAsia="en-US"/>
        </w:rPr>
        <w:t xml:space="preserve"> de </w:t>
      </w:r>
      <w:r>
        <w:rPr>
          <w:rFonts w:eastAsia="Calibri"/>
          <w:sz w:val="14"/>
          <w:szCs w:val="14"/>
          <w:lang w:eastAsia="en-US"/>
        </w:rPr>
        <w:t>escolaridad</w:t>
      </w:r>
      <w:r>
        <w:rPr>
          <w:rFonts w:eastAsia="Calibri"/>
          <w:sz w:val="14"/>
          <w:szCs w:val="14"/>
          <w:lang w:eastAsia="en-US"/>
        </w:rPr>
        <w:t xml:space="preserve"> anual</w:t>
      </w:r>
      <w:r>
        <w:rPr>
          <w:rFonts w:eastAsia="Calibri"/>
          <w:sz w:val="14"/>
          <w:szCs w:val="14"/>
          <w:lang w:eastAsia="en-US"/>
        </w:rPr>
        <w:t>, la solicitud no podrá registrarse y quedara invalida la autorización de la inscripción condicionada (consultas sobre activación y matricula, hacerla en la AA de la Facultad.)</w:t>
      </w:r>
      <w:r w:rsidRPr="00935154">
        <w:rPr>
          <w:rFonts w:eastAsia="Calibri"/>
          <w:sz w:val="14"/>
          <w:szCs w:val="14"/>
          <w:lang w:eastAsia="en-US"/>
        </w:rPr>
        <w:t xml:space="preserve"> </w:t>
      </w:r>
    </w:p>
    <w:p w:rsidR="00A731C9" w:rsidRPr="00935154" w:rsidRDefault="00EF3E8C" w:rsidP="008860E8">
      <w:pPr>
        <w:pStyle w:val="Prrafodelista"/>
        <w:numPr>
          <w:ilvl w:val="0"/>
          <w:numId w:val="5"/>
        </w:numPr>
        <w:spacing w:line="276" w:lineRule="auto"/>
        <w:ind w:left="284"/>
        <w:jc w:val="both"/>
        <w:rPr>
          <w:rFonts w:eastAsia="Calibri"/>
          <w:sz w:val="14"/>
          <w:szCs w:val="14"/>
          <w:lang w:eastAsia="en-US"/>
        </w:rPr>
      </w:pPr>
      <w:r w:rsidRPr="00935154">
        <w:rPr>
          <w:rFonts w:eastAsia="Calibri"/>
          <w:sz w:val="14"/>
          <w:szCs w:val="14"/>
          <w:lang w:eastAsia="en-US"/>
        </w:rPr>
        <w:t xml:space="preserve">El estudiante </w:t>
      </w:r>
      <w:r w:rsidR="004E42CB">
        <w:rPr>
          <w:rFonts w:eastAsia="Calibri"/>
          <w:sz w:val="14"/>
          <w:szCs w:val="14"/>
          <w:lang w:eastAsia="en-US"/>
        </w:rPr>
        <w:t>en caso de incumplir las condiciones establecidas en esta constancia, se procederá a la des-inscripción de las asignaturas inscritas, de forma automática (control de pagos de forma automática por el sistema) y se notificará por medio del expediente en línea (eliminación de las asignaturas, en consulta de inscripción) y por medio del correo institucional (carnet@ues.edu.sv)</w:t>
      </w:r>
      <w:r w:rsidRPr="00935154">
        <w:rPr>
          <w:rFonts w:eastAsia="Calibri"/>
          <w:sz w:val="14"/>
          <w:szCs w:val="14"/>
          <w:lang w:eastAsia="en-US"/>
        </w:rPr>
        <w:t>.</w:t>
      </w:r>
    </w:p>
    <w:p w:rsidR="00EF3E8C" w:rsidRPr="00935154" w:rsidRDefault="007437A6" w:rsidP="008860E8">
      <w:pPr>
        <w:pStyle w:val="Prrafodelista"/>
        <w:numPr>
          <w:ilvl w:val="0"/>
          <w:numId w:val="5"/>
        </w:numPr>
        <w:spacing w:line="276" w:lineRule="auto"/>
        <w:ind w:left="284"/>
        <w:jc w:val="both"/>
        <w:rPr>
          <w:rFonts w:eastAsia="Calibri"/>
          <w:sz w:val="14"/>
          <w:szCs w:val="14"/>
          <w:lang w:eastAsia="en-US"/>
        </w:rPr>
      </w:pPr>
      <w:r>
        <w:rPr>
          <w:rFonts w:eastAsia="Calibri"/>
          <w:sz w:val="14"/>
          <w:szCs w:val="14"/>
          <w:lang w:eastAsia="en-US"/>
        </w:rPr>
        <w:t>Además,</w:t>
      </w:r>
      <w:r w:rsidR="007D5129">
        <w:rPr>
          <w:rFonts w:eastAsia="Calibri"/>
          <w:sz w:val="14"/>
          <w:szCs w:val="14"/>
          <w:lang w:eastAsia="en-US"/>
        </w:rPr>
        <w:t xml:space="preserve"> se aclara que </w:t>
      </w:r>
      <w:r>
        <w:rPr>
          <w:rFonts w:eastAsia="Calibri"/>
          <w:sz w:val="14"/>
          <w:szCs w:val="14"/>
          <w:lang w:eastAsia="en-US"/>
        </w:rPr>
        <w:t>se</w:t>
      </w:r>
      <w:r w:rsidR="007D5129">
        <w:rPr>
          <w:rFonts w:eastAsia="Calibri"/>
          <w:sz w:val="14"/>
          <w:szCs w:val="14"/>
          <w:lang w:eastAsia="en-US"/>
        </w:rPr>
        <w:t xml:space="preserve"> considerará </w:t>
      </w:r>
      <w:r w:rsidR="008E065D" w:rsidRPr="00935154">
        <w:rPr>
          <w:rFonts w:eastAsia="Calibri"/>
          <w:sz w:val="14"/>
          <w:szCs w:val="14"/>
          <w:lang w:eastAsia="en-US"/>
        </w:rPr>
        <w:t>como deuda</w:t>
      </w:r>
      <w:r w:rsidR="007D5129">
        <w:rPr>
          <w:rFonts w:eastAsia="Calibri"/>
          <w:sz w:val="14"/>
          <w:szCs w:val="14"/>
          <w:lang w:eastAsia="en-US"/>
        </w:rPr>
        <w:t xml:space="preserve"> del estudiante</w:t>
      </w:r>
      <w:r w:rsidR="008E065D" w:rsidRPr="00935154">
        <w:rPr>
          <w:rFonts w:eastAsia="Calibri"/>
          <w:sz w:val="14"/>
          <w:szCs w:val="14"/>
          <w:lang w:eastAsia="en-US"/>
        </w:rPr>
        <w:t xml:space="preserve">, cualquier cuota o plan de pagos pendiente de cancelar, </w:t>
      </w:r>
      <w:r>
        <w:rPr>
          <w:rFonts w:eastAsia="Calibri"/>
          <w:sz w:val="14"/>
          <w:szCs w:val="14"/>
          <w:lang w:eastAsia="en-US"/>
        </w:rPr>
        <w:t>de</w:t>
      </w:r>
      <w:r w:rsidR="008E065D" w:rsidRPr="00935154">
        <w:rPr>
          <w:rFonts w:eastAsia="Calibri"/>
          <w:sz w:val="14"/>
          <w:szCs w:val="14"/>
          <w:lang w:eastAsia="en-US"/>
        </w:rPr>
        <w:t xml:space="preserve"> ciclos anteriores</w:t>
      </w:r>
      <w:r w:rsidR="00935154">
        <w:rPr>
          <w:rFonts w:eastAsia="Calibri"/>
          <w:sz w:val="14"/>
          <w:szCs w:val="14"/>
          <w:lang w:eastAsia="en-US"/>
        </w:rPr>
        <w:t>;</w:t>
      </w:r>
      <w:r w:rsidR="008E065D" w:rsidRPr="00935154">
        <w:rPr>
          <w:rFonts w:eastAsia="Calibri"/>
          <w:sz w:val="14"/>
          <w:szCs w:val="14"/>
          <w:lang w:eastAsia="en-US"/>
        </w:rPr>
        <w:t xml:space="preserve"> y en los cuales fueron inscritas, cursadas o retiradas</w:t>
      </w:r>
      <w:r w:rsidR="00321C87">
        <w:rPr>
          <w:rFonts w:eastAsia="Calibri"/>
          <w:sz w:val="14"/>
          <w:szCs w:val="14"/>
          <w:lang w:eastAsia="en-US"/>
        </w:rPr>
        <w:t xml:space="preserve">, las respectivas </w:t>
      </w:r>
      <w:r w:rsidR="00321C87" w:rsidRPr="00935154">
        <w:rPr>
          <w:rFonts w:eastAsia="Calibri"/>
          <w:sz w:val="14"/>
          <w:szCs w:val="14"/>
          <w:lang w:eastAsia="en-US"/>
        </w:rPr>
        <w:t>unidades de aprendizaje</w:t>
      </w:r>
      <w:r w:rsidR="008E065D" w:rsidRPr="00935154">
        <w:rPr>
          <w:rFonts w:eastAsia="Calibri"/>
          <w:sz w:val="14"/>
          <w:szCs w:val="14"/>
          <w:lang w:eastAsia="en-US"/>
        </w:rPr>
        <w:t xml:space="preserve">; </w:t>
      </w:r>
      <w:r w:rsidR="007D5129">
        <w:rPr>
          <w:rFonts w:eastAsia="Calibri"/>
          <w:sz w:val="14"/>
          <w:szCs w:val="14"/>
          <w:lang w:eastAsia="en-US"/>
        </w:rPr>
        <w:t>y en los que no</w:t>
      </w:r>
      <w:r w:rsidR="008E065D" w:rsidRPr="00935154">
        <w:rPr>
          <w:rFonts w:eastAsia="Calibri"/>
          <w:sz w:val="14"/>
          <w:szCs w:val="14"/>
          <w:lang w:eastAsia="en-US"/>
        </w:rPr>
        <w:t xml:space="preserve"> se realizó retiro de estudiante (o reserva de matrícula) conforme a lo establecido en el RGAAUES</w:t>
      </w:r>
      <w:r w:rsidR="007D5129">
        <w:rPr>
          <w:rFonts w:eastAsia="Calibri"/>
          <w:sz w:val="14"/>
          <w:szCs w:val="14"/>
          <w:lang w:eastAsia="en-US"/>
        </w:rPr>
        <w:t>, sean estas</w:t>
      </w:r>
      <w:r w:rsidR="00F81785">
        <w:rPr>
          <w:rFonts w:eastAsia="Calibri"/>
          <w:sz w:val="14"/>
          <w:szCs w:val="14"/>
          <w:lang w:eastAsia="en-US"/>
        </w:rPr>
        <w:t xml:space="preserve"> deudas</w:t>
      </w:r>
      <w:r w:rsidR="007D5129">
        <w:rPr>
          <w:rFonts w:eastAsia="Calibri"/>
          <w:sz w:val="14"/>
          <w:szCs w:val="14"/>
          <w:lang w:eastAsia="en-US"/>
        </w:rPr>
        <w:t xml:space="preserve"> declaradas o no por el estudiante</w:t>
      </w:r>
      <w:r w:rsidR="008E065D" w:rsidRPr="00935154">
        <w:rPr>
          <w:rFonts w:eastAsia="Calibri"/>
          <w:sz w:val="14"/>
          <w:szCs w:val="14"/>
          <w:lang w:eastAsia="en-US"/>
        </w:rPr>
        <w:t>.</w:t>
      </w:r>
    </w:p>
    <w:p w:rsidR="00016E9B" w:rsidRDefault="00016E9B" w:rsidP="007B1C0C">
      <w:pPr>
        <w:spacing w:line="276" w:lineRule="auto"/>
        <w:ind w:firstLine="709"/>
        <w:jc w:val="both"/>
        <w:rPr>
          <w:rFonts w:eastAsia="Calibri"/>
          <w:sz w:val="20"/>
          <w:szCs w:val="20"/>
          <w:lang w:eastAsia="en-US"/>
        </w:rPr>
      </w:pPr>
    </w:p>
    <w:p w:rsidR="00CA1B3B" w:rsidRPr="00B10352" w:rsidRDefault="00CA1B3B" w:rsidP="00CA1B3B">
      <w:pPr>
        <w:spacing w:line="276" w:lineRule="auto"/>
        <w:ind w:firstLine="709"/>
        <w:jc w:val="both"/>
        <w:rPr>
          <w:rFonts w:eastAsia="Calibri"/>
          <w:sz w:val="18"/>
          <w:szCs w:val="18"/>
          <w:lang w:eastAsia="en-US"/>
        </w:rPr>
      </w:pPr>
      <w:r w:rsidRPr="00B10352">
        <w:rPr>
          <w:rFonts w:eastAsia="Calibri"/>
          <w:sz w:val="18"/>
          <w:szCs w:val="18"/>
          <w:lang w:eastAsia="en-US"/>
        </w:rPr>
        <w:t>En fe de lo cual firmo la presente en San Salvador, Ciudad Universitaria</w:t>
      </w:r>
      <w:r>
        <w:rPr>
          <w:rFonts w:eastAsia="Calibri"/>
          <w:sz w:val="18"/>
          <w:szCs w:val="18"/>
          <w:lang w:eastAsia="en-US"/>
        </w:rPr>
        <w:t xml:space="preserve">, a los _____________ día(s) del mes de _________________ </w:t>
      </w:r>
      <w:proofErr w:type="spellStart"/>
      <w:r>
        <w:rPr>
          <w:rFonts w:eastAsia="Calibri"/>
          <w:sz w:val="18"/>
          <w:szCs w:val="18"/>
          <w:lang w:eastAsia="en-US"/>
        </w:rPr>
        <w:t>de</w:t>
      </w:r>
      <w:proofErr w:type="spellEnd"/>
      <w:r>
        <w:rPr>
          <w:rFonts w:eastAsia="Calibri"/>
          <w:sz w:val="18"/>
          <w:szCs w:val="18"/>
          <w:lang w:eastAsia="en-US"/>
        </w:rPr>
        <w:t xml:space="preserve"> _________________________________.</w:t>
      </w:r>
    </w:p>
    <w:p w:rsidR="00B10352" w:rsidRDefault="00B10352" w:rsidP="007B1C0C">
      <w:pPr>
        <w:spacing w:line="276" w:lineRule="auto"/>
        <w:ind w:firstLine="709"/>
        <w:jc w:val="both"/>
        <w:rPr>
          <w:rFonts w:eastAsia="Calibri"/>
          <w:sz w:val="20"/>
          <w:szCs w:val="20"/>
          <w:lang w:eastAsia="en-US"/>
        </w:rPr>
      </w:pPr>
    </w:p>
    <w:p w:rsidR="00016E9B" w:rsidRDefault="00016E9B" w:rsidP="007B1C0C">
      <w:pPr>
        <w:spacing w:line="276" w:lineRule="auto"/>
        <w:ind w:firstLine="709"/>
        <w:jc w:val="both"/>
        <w:rPr>
          <w:rFonts w:eastAsia="Calibri"/>
          <w:sz w:val="20"/>
          <w:szCs w:val="20"/>
          <w:lang w:eastAsia="en-US"/>
        </w:rPr>
      </w:pPr>
      <w:bookmarkStart w:id="0" w:name="_GoBack"/>
      <w:bookmarkEnd w:id="0"/>
    </w:p>
    <w:p w:rsidR="00CA1B3B" w:rsidRDefault="00CA1B3B" w:rsidP="007B1C0C">
      <w:pPr>
        <w:spacing w:line="276" w:lineRule="auto"/>
        <w:ind w:firstLine="709"/>
        <w:jc w:val="both"/>
        <w:rPr>
          <w:rFonts w:eastAsia="Calibri"/>
          <w:sz w:val="20"/>
          <w:szCs w:val="20"/>
          <w:lang w:eastAsia="en-US"/>
        </w:rPr>
      </w:pPr>
    </w:p>
    <w:p w:rsidR="007B1C0C" w:rsidRPr="007B1C0C" w:rsidRDefault="007B1C0C" w:rsidP="00B10352">
      <w:pPr>
        <w:spacing w:line="276" w:lineRule="auto"/>
        <w:rPr>
          <w:rFonts w:eastAsia="Calibri"/>
          <w:sz w:val="20"/>
          <w:szCs w:val="20"/>
          <w:lang w:eastAsia="en-US"/>
        </w:rPr>
      </w:pPr>
      <w:r w:rsidRPr="007B1C0C">
        <w:rPr>
          <w:rFonts w:eastAsia="Calibri"/>
          <w:sz w:val="20"/>
          <w:szCs w:val="20"/>
          <w:lang w:eastAsia="en-US"/>
        </w:rPr>
        <w:t>F</w:t>
      </w:r>
      <w:r w:rsidR="009F2F13">
        <w:rPr>
          <w:rFonts w:eastAsia="Calibri"/>
          <w:sz w:val="20"/>
          <w:szCs w:val="20"/>
          <w:lang w:eastAsia="en-US"/>
        </w:rPr>
        <w:t>irma</w:t>
      </w:r>
      <w:r w:rsidRPr="007B1C0C">
        <w:rPr>
          <w:rFonts w:eastAsia="Calibri"/>
          <w:sz w:val="20"/>
          <w:szCs w:val="20"/>
          <w:lang w:eastAsia="en-US"/>
        </w:rPr>
        <w:t>: ______________</w:t>
      </w:r>
      <w:r w:rsidR="008860E8">
        <w:rPr>
          <w:rFonts w:eastAsia="Calibri"/>
          <w:sz w:val="20"/>
          <w:szCs w:val="20"/>
          <w:lang w:eastAsia="en-US"/>
        </w:rPr>
        <w:t>____</w:t>
      </w:r>
      <w:r w:rsidRPr="007B1C0C">
        <w:rPr>
          <w:rFonts w:eastAsia="Calibri"/>
          <w:sz w:val="20"/>
          <w:szCs w:val="20"/>
          <w:lang w:eastAsia="en-US"/>
        </w:rPr>
        <w:t>____________</w:t>
      </w:r>
    </w:p>
    <w:p w:rsidR="009F2F13" w:rsidRPr="0018450D" w:rsidRDefault="00B10352" w:rsidP="00B10352">
      <w:pPr>
        <w:rPr>
          <w:rFonts w:eastAsia="Calibri"/>
          <w:b/>
          <w:color w:val="948A54" w:themeColor="background2" w:themeShade="80"/>
          <w:sz w:val="16"/>
          <w:szCs w:val="16"/>
          <w:lang w:eastAsia="en-US"/>
        </w:rPr>
      </w:pPr>
      <w:r>
        <w:rPr>
          <w:rFonts w:eastAsia="Calibri"/>
          <w:b/>
          <w:color w:val="948A54" w:themeColor="background2" w:themeShade="80"/>
          <w:sz w:val="16"/>
          <w:szCs w:val="16"/>
          <w:lang w:eastAsia="en-US"/>
        </w:rPr>
        <w:t>Estudiante</w:t>
      </w:r>
    </w:p>
    <w:p w:rsidR="00B10352" w:rsidRDefault="00B10352" w:rsidP="007B1C0C">
      <w:pPr>
        <w:spacing w:line="276" w:lineRule="auto"/>
        <w:ind w:firstLine="709"/>
        <w:jc w:val="both"/>
        <w:rPr>
          <w:rFonts w:eastAsia="Calibri"/>
          <w:sz w:val="20"/>
          <w:szCs w:val="20"/>
          <w:lang w:eastAsia="en-US"/>
        </w:rPr>
      </w:pPr>
    </w:p>
    <w:p w:rsidR="00B10352" w:rsidRDefault="00B10352" w:rsidP="007B1C0C">
      <w:pPr>
        <w:spacing w:line="276" w:lineRule="auto"/>
        <w:ind w:firstLine="709"/>
        <w:jc w:val="both"/>
        <w:rPr>
          <w:rFonts w:eastAsia="Calibri"/>
          <w:sz w:val="20"/>
          <w:szCs w:val="20"/>
          <w:lang w:eastAsia="en-US"/>
        </w:rPr>
      </w:pPr>
    </w:p>
    <w:p w:rsidR="007B1C0C" w:rsidRPr="007B1C0C" w:rsidRDefault="004C3E86" w:rsidP="007B1C0C">
      <w:pPr>
        <w:spacing w:line="276" w:lineRule="auto"/>
        <w:ind w:firstLine="709"/>
        <w:jc w:val="right"/>
        <w:rPr>
          <w:rFonts w:eastAsia="Calibri"/>
          <w:sz w:val="20"/>
          <w:szCs w:val="20"/>
          <w:lang w:eastAsia="en-US"/>
        </w:rPr>
      </w:pPr>
      <w:proofErr w:type="spellStart"/>
      <w:r>
        <w:rPr>
          <w:rFonts w:eastAsia="Calibri"/>
          <w:sz w:val="20"/>
          <w:szCs w:val="20"/>
          <w:lang w:eastAsia="en-US"/>
        </w:rPr>
        <w:t>VoBo</w:t>
      </w:r>
      <w:proofErr w:type="spellEnd"/>
      <w:r w:rsidR="007B1C0C" w:rsidRPr="007B1C0C">
        <w:rPr>
          <w:rFonts w:eastAsia="Calibri"/>
          <w:sz w:val="20"/>
          <w:szCs w:val="20"/>
          <w:lang w:eastAsia="en-US"/>
        </w:rPr>
        <w:t>: ________________________________</w:t>
      </w:r>
    </w:p>
    <w:p w:rsidR="00E156F2" w:rsidRPr="009F2F13" w:rsidRDefault="004E42CB" w:rsidP="009F2F13">
      <w:pPr>
        <w:ind w:left="5670" w:hanging="283"/>
        <w:jc w:val="center"/>
        <w:rPr>
          <w:rFonts w:eastAsia="Calibri"/>
          <w:b/>
          <w:color w:val="948A54" w:themeColor="background2" w:themeShade="80"/>
          <w:sz w:val="16"/>
          <w:szCs w:val="16"/>
          <w:lang w:eastAsia="en-US"/>
        </w:rPr>
      </w:pPr>
      <w:r>
        <w:rPr>
          <w:rFonts w:eastAsia="Calibri"/>
          <w:b/>
          <w:color w:val="948A54" w:themeColor="background2" w:themeShade="80"/>
          <w:sz w:val="16"/>
          <w:szCs w:val="16"/>
          <w:lang w:eastAsia="en-US"/>
        </w:rPr>
        <w:t>Decana y Vicedecan</w:t>
      </w:r>
      <w:r w:rsidR="00004739">
        <w:rPr>
          <w:rFonts w:eastAsia="Calibri"/>
          <w:b/>
          <w:color w:val="948A54" w:themeColor="background2" w:themeShade="80"/>
          <w:sz w:val="16"/>
          <w:szCs w:val="16"/>
          <w:lang w:eastAsia="en-US"/>
        </w:rPr>
        <w:t>a</w:t>
      </w:r>
      <w:r>
        <w:rPr>
          <w:rFonts w:eastAsia="Calibri"/>
          <w:b/>
          <w:color w:val="948A54" w:themeColor="background2" w:themeShade="80"/>
          <w:sz w:val="16"/>
          <w:szCs w:val="16"/>
          <w:lang w:eastAsia="en-US"/>
        </w:rPr>
        <w:t xml:space="preserve"> en funciones</w:t>
      </w:r>
    </w:p>
    <w:sectPr w:rsidR="00E156F2" w:rsidRPr="009F2F13" w:rsidSect="00573778">
      <w:headerReference w:type="default" r:id="rId7"/>
      <w:footerReference w:type="default" r:id="rId8"/>
      <w:pgSz w:w="12240" w:h="15840" w:code="1"/>
      <w:pgMar w:top="1378" w:right="1134" w:bottom="113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013" w:rsidRDefault="00666013" w:rsidP="006964CB">
      <w:r>
        <w:separator/>
      </w:r>
    </w:p>
  </w:endnote>
  <w:endnote w:type="continuationSeparator" w:id="0">
    <w:p w:rsidR="00666013" w:rsidRDefault="00666013" w:rsidP="0069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60F" w:rsidRPr="00A5760F" w:rsidRDefault="00A5760F" w:rsidP="00A5760F">
    <w:pPr>
      <w:spacing w:line="276" w:lineRule="auto"/>
      <w:jc w:val="center"/>
      <w:rPr>
        <w:sz w:val="14"/>
        <w:szCs w:val="14"/>
      </w:rPr>
    </w:pPr>
  </w:p>
  <w:p w:rsidR="00CB73A8" w:rsidRPr="00B92BF9" w:rsidRDefault="00A5760F" w:rsidP="00A5760F">
    <w:pPr>
      <w:pStyle w:val="Piedepgina"/>
      <w:jc w:val="center"/>
      <w:rPr>
        <w:sz w:val="16"/>
        <w:szCs w:val="16"/>
      </w:rPr>
    </w:pPr>
    <w:r w:rsidRPr="00B92BF9">
      <w:rPr>
        <w:sz w:val="16"/>
        <w:szCs w:val="16"/>
      </w:rPr>
      <w:t xml:space="preserve"> </w:t>
    </w:r>
    <w:r w:rsidR="00CB73A8" w:rsidRPr="00B92BF9">
      <w:rPr>
        <w:sz w:val="16"/>
        <w:szCs w:val="16"/>
      </w:rPr>
      <w:t>“HACIA LA LIBERTAD POR LA CULTURA”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013" w:rsidRDefault="00666013" w:rsidP="006964CB">
      <w:r>
        <w:separator/>
      </w:r>
    </w:p>
  </w:footnote>
  <w:footnote w:type="continuationSeparator" w:id="0">
    <w:p w:rsidR="00666013" w:rsidRDefault="00666013" w:rsidP="006964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64CB" w:rsidRDefault="00E60963">
    <w:pPr>
      <w:pStyle w:val="Encabezado"/>
    </w:pPr>
    <w:r>
      <w:rPr>
        <w:noProof/>
        <w:lang w:val="es-SV" w:eastAsia="es-SV"/>
      </w:rPr>
      <w:drawing>
        <wp:anchor distT="0" distB="0" distL="114300" distR="114300" simplePos="0" relativeHeight="251659264" behindDoc="1" locked="0" layoutInCell="1" allowOverlap="1" wp14:anchorId="1A190216" wp14:editId="4C71C408">
          <wp:simplePos x="0" y="0"/>
          <wp:positionH relativeFrom="column">
            <wp:posOffset>877372</wp:posOffset>
          </wp:positionH>
          <wp:positionV relativeFrom="paragraph">
            <wp:posOffset>2118690</wp:posOffset>
          </wp:positionV>
          <wp:extent cx="3663488" cy="3990109"/>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duotone>
                      <a:schemeClr val="bg2">
                        <a:shade val="45000"/>
                        <a:satMod val="135000"/>
                      </a:schemeClr>
                      <a:prstClr val="white"/>
                    </a:duotone>
                    <a:lum bright="13000"/>
                  </a:blip>
                  <a:srcRect/>
                  <a:stretch>
                    <a:fillRect/>
                  </a:stretch>
                </pic:blipFill>
                <pic:spPr bwMode="auto">
                  <a:xfrm>
                    <a:off x="0" y="0"/>
                    <a:ext cx="3663488" cy="3990109"/>
                  </a:xfrm>
                  <a:prstGeom prst="rect">
                    <a:avLst/>
                  </a:prstGeom>
                  <a:blipFill dpi="0" rotWithShape="1">
                    <a:blip r:embed="rId2"/>
                    <a:srcRect/>
                    <a:tile tx="0" ty="0" sx="100000" sy="100000" flip="none" algn="ctr"/>
                  </a:blip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F21EE"/>
    <w:multiLevelType w:val="hybridMultilevel"/>
    <w:tmpl w:val="D404247A"/>
    <w:lvl w:ilvl="0" w:tplc="440A0001">
      <w:start w:val="1"/>
      <w:numFmt w:val="bullet"/>
      <w:lvlText w:val=""/>
      <w:lvlJc w:val="left"/>
      <w:pPr>
        <w:ind w:left="1429" w:hanging="360"/>
      </w:pPr>
      <w:rPr>
        <w:rFonts w:ascii="Symbol" w:hAnsi="Symbol" w:hint="default"/>
      </w:rPr>
    </w:lvl>
    <w:lvl w:ilvl="1" w:tplc="440A0003" w:tentative="1">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abstractNum w:abstractNumId="1" w15:restartNumberingAfterBreak="0">
    <w:nsid w:val="366862A4"/>
    <w:multiLevelType w:val="hybridMultilevel"/>
    <w:tmpl w:val="EFFAEF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39A21B4"/>
    <w:multiLevelType w:val="hybridMultilevel"/>
    <w:tmpl w:val="D84C920C"/>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782877F0"/>
    <w:multiLevelType w:val="hybridMultilevel"/>
    <w:tmpl w:val="D84C920C"/>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7DFB6CCE"/>
    <w:multiLevelType w:val="hybridMultilevel"/>
    <w:tmpl w:val="C6BE1A42"/>
    <w:lvl w:ilvl="0" w:tplc="440A0001">
      <w:start w:val="1"/>
      <w:numFmt w:val="bullet"/>
      <w:lvlText w:val=""/>
      <w:lvlJc w:val="left"/>
      <w:pPr>
        <w:ind w:left="1004" w:hanging="360"/>
      </w:pPr>
      <w:rPr>
        <w:rFonts w:ascii="Symbol" w:hAnsi="Symbol" w:hint="default"/>
      </w:rPr>
    </w:lvl>
    <w:lvl w:ilvl="1" w:tplc="440A0003" w:tentative="1">
      <w:start w:val="1"/>
      <w:numFmt w:val="bullet"/>
      <w:lvlText w:val="o"/>
      <w:lvlJc w:val="left"/>
      <w:pPr>
        <w:ind w:left="1724" w:hanging="360"/>
      </w:pPr>
      <w:rPr>
        <w:rFonts w:ascii="Courier New" w:hAnsi="Courier New" w:cs="Courier New" w:hint="default"/>
      </w:rPr>
    </w:lvl>
    <w:lvl w:ilvl="2" w:tplc="440A0005" w:tentative="1">
      <w:start w:val="1"/>
      <w:numFmt w:val="bullet"/>
      <w:lvlText w:val=""/>
      <w:lvlJc w:val="left"/>
      <w:pPr>
        <w:ind w:left="2444" w:hanging="360"/>
      </w:pPr>
      <w:rPr>
        <w:rFonts w:ascii="Wingdings" w:hAnsi="Wingdings" w:hint="default"/>
      </w:rPr>
    </w:lvl>
    <w:lvl w:ilvl="3" w:tplc="440A0001" w:tentative="1">
      <w:start w:val="1"/>
      <w:numFmt w:val="bullet"/>
      <w:lvlText w:val=""/>
      <w:lvlJc w:val="left"/>
      <w:pPr>
        <w:ind w:left="3164" w:hanging="360"/>
      </w:pPr>
      <w:rPr>
        <w:rFonts w:ascii="Symbol" w:hAnsi="Symbol" w:hint="default"/>
      </w:rPr>
    </w:lvl>
    <w:lvl w:ilvl="4" w:tplc="440A0003" w:tentative="1">
      <w:start w:val="1"/>
      <w:numFmt w:val="bullet"/>
      <w:lvlText w:val="o"/>
      <w:lvlJc w:val="left"/>
      <w:pPr>
        <w:ind w:left="3884" w:hanging="360"/>
      </w:pPr>
      <w:rPr>
        <w:rFonts w:ascii="Courier New" w:hAnsi="Courier New" w:cs="Courier New" w:hint="default"/>
      </w:rPr>
    </w:lvl>
    <w:lvl w:ilvl="5" w:tplc="440A0005" w:tentative="1">
      <w:start w:val="1"/>
      <w:numFmt w:val="bullet"/>
      <w:lvlText w:val=""/>
      <w:lvlJc w:val="left"/>
      <w:pPr>
        <w:ind w:left="4604" w:hanging="360"/>
      </w:pPr>
      <w:rPr>
        <w:rFonts w:ascii="Wingdings" w:hAnsi="Wingdings" w:hint="default"/>
      </w:rPr>
    </w:lvl>
    <w:lvl w:ilvl="6" w:tplc="440A0001" w:tentative="1">
      <w:start w:val="1"/>
      <w:numFmt w:val="bullet"/>
      <w:lvlText w:val=""/>
      <w:lvlJc w:val="left"/>
      <w:pPr>
        <w:ind w:left="5324" w:hanging="360"/>
      </w:pPr>
      <w:rPr>
        <w:rFonts w:ascii="Symbol" w:hAnsi="Symbol" w:hint="default"/>
      </w:rPr>
    </w:lvl>
    <w:lvl w:ilvl="7" w:tplc="440A0003" w:tentative="1">
      <w:start w:val="1"/>
      <w:numFmt w:val="bullet"/>
      <w:lvlText w:val="o"/>
      <w:lvlJc w:val="left"/>
      <w:pPr>
        <w:ind w:left="6044" w:hanging="360"/>
      </w:pPr>
      <w:rPr>
        <w:rFonts w:ascii="Courier New" w:hAnsi="Courier New" w:cs="Courier New" w:hint="default"/>
      </w:rPr>
    </w:lvl>
    <w:lvl w:ilvl="8" w:tplc="440A0005" w:tentative="1">
      <w:start w:val="1"/>
      <w:numFmt w:val="bullet"/>
      <w:lvlText w:val=""/>
      <w:lvlJc w:val="left"/>
      <w:pPr>
        <w:ind w:left="6764"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961"/>
    <w:rsid w:val="00004739"/>
    <w:rsid w:val="0001267D"/>
    <w:rsid w:val="000152BD"/>
    <w:rsid w:val="00016E9B"/>
    <w:rsid w:val="0003592F"/>
    <w:rsid w:val="00092CB3"/>
    <w:rsid w:val="000A291A"/>
    <w:rsid w:val="000B7AE1"/>
    <w:rsid w:val="00134A87"/>
    <w:rsid w:val="00145EF8"/>
    <w:rsid w:val="001B5BC0"/>
    <w:rsid w:val="00220D77"/>
    <w:rsid w:val="002322E4"/>
    <w:rsid w:val="00255994"/>
    <w:rsid w:val="002677FA"/>
    <w:rsid w:val="0027489E"/>
    <w:rsid w:val="002748E0"/>
    <w:rsid w:val="0029117D"/>
    <w:rsid w:val="00293460"/>
    <w:rsid w:val="00297D94"/>
    <w:rsid w:val="002A7141"/>
    <w:rsid w:val="002B28F2"/>
    <w:rsid w:val="002B5406"/>
    <w:rsid w:val="002E62FE"/>
    <w:rsid w:val="002E6F49"/>
    <w:rsid w:val="002F24B8"/>
    <w:rsid w:val="00300023"/>
    <w:rsid w:val="00306556"/>
    <w:rsid w:val="00315C71"/>
    <w:rsid w:val="00321C87"/>
    <w:rsid w:val="00325395"/>
    <w:rsid w:val="00327028"/>
    <w:rsid w:val="00340F17"/>
    <w:rsid w:val="003436F5"/>
    <w:rsid w:val="00395A4A"/>
    <w:rsid w:val="00396CF7"/>
    <w:rsid w:val="003A437D"/>
    <w:rsid w:val="003C4881"/>
    <w:rsid w:val="003D18FA"/>
    <w:rsid w:val="003E0AB2"/>
    <w:rsid w:val="003F1CCC"/>
    <w:rsid w:val="00421329"/>
    <w:rsid w:val="004260CC"/>
    <w:rsid w:val="004707F8"/>
    <w:rsid w:val="004812C5"/>
    <w:rsid w:val="00496989"/>
    <w:rsid w:val="0049772F"/>
    <w:rsid w:val="004C3E86"/>
    <w:rsid w:val="004D30D9"/>
    <w:rsid w:val="004D6086"/>
    <w:rsid w:val="004E42CB"/>
    <w:rsid w:val="005029FC"/>
    <w:rsid w:val="005043E8"/>
    <w:rsid w:val="00516235"/>
    <w:rsid w:val="005167A8"/>
    <w:rsid w:val="00552AF3"/>
    <w:rsid w:val="00562660"/>
    <w:rsid w:val="00573778"/>
    <w:rsid w:val="005912C0"/>
    <w:rsid w:val="005A2939"/>
    <w:rsid w:val="005A777E"/>
    <w:rsid w:val="005E74FA"/>
    <w:rsid w:val="005F61A9"/>
    <w:rsid w:val="00603E41"/>
    <w:rsid w:val="006174E4"/>
    <w:rsid w:val="00661B94"/>
    <w:rsid w:val="00662EAD"/>
    <w:rsid w:val="00666013"/>
    <w:rsid w:val="0067055E"/>
    <w:rsid w:val="006764DB"/>
    <w:rsid w:val="006964CB"/>
    <w:rsid w:val="006A3A33"/>
    <w:rsid w:val="006A3A5A"/>
    <w:rsid w:val="006E31F4"/>
    <w:rsid w:val="006E392F"/>
    <w:rsid w:val="007234A2"/>
    <w:rsid w:val="0073291B"/>
    <w:rsid w:val="00737216"/>
    <w:rsid w:val="00741D82"/>
    <w:rsid w:val="007427F4"/>
    <w:rsid w:val="007437A6"/>
    <w:rsid w:val="00776EA6"/>
    <w:rsid w:val="00786061"/>
    <w:rsid w:val="007B1C0C"/>
    <w:rsid w:val="007B1FE0"/>
    <w:rsid w:val="007B5B9E"/>
    <w:rsid w:val="007B5C8A"/>
    <w:rsid w:val="007C05D4"/>
    <w:rsid w:val="007C7F17"/>
    <w:rsid w:val="007D2CB8"/>
    <w:rsid w:val="007D5129"/>
    <w:rsid w:val="00805AF1"/>
    <w:rsid w:val="00822961"/>
    <w:rsid w:val="00831B59"/>
    <w:rsid w:val="008477E7"/>
    <w:rsid w:val="00864FBB"/>
    <w:rsid w:val="0086703F"/>
    <w:rsid w:val="00870C19"/>
    <w:rsid w:val="00884627"/>
    <w:rsid w:val="008860E8"/>
    <w:rsid w:val="0088775B"/>
    <w:rsid w:val="008A4F71"/>
    <w:rsid w:val="008C16A8"/>
    <w:rsid w:val="008E065D"/>
    <w:rsid w:val="008E08A9"/>
    <w:rsid w:val="008E358B"/>
    <w:rsid w:val="008F1FA6"/>
    <w:rsid w:val="00920E21"/>
    <w:rsid w:val="00930206"/>
    <w:rsid w:val="00935154"/>
    <w:rsid w:val="0094236C"/>
    <w:rsid w:val="009460DC"/>
    <w:rsid w:val="00952BB4"/>
    <w:rsid w:val="00963007"/>
    <w:rsid w:val="00964902"/>
    <w:rsid w:val="00981946"/>
    <w:rsid w:val="00982B0A"/>
    <w:rsid w:val="00995623"/>
    <w:rsid w:val="009C0793"/>
    <w:rsid w:val="009F2F13"/>
    <w:rsid w:val="00A10432"/>
    <w:rsid w:val="00A25376"/>
    <w:rsid w:val="00A26812"/>
    <w:rsid w:val="00A5349D"/>
    <w:rsid w:val="00A536C1"/>
    <w:rsid w:val="00A5405D"/>
    <w:rsid w:val="00A5760F"/>
    <w:rsid w:val="00A731C9"/>
    <w:rsid w:val="00A87D88"/>
    <w:rsid w:val="00AA533B"/>
    <w:rsid w:val="00AE5F19"/>
    <w:rsid w:val="00AF7C16"/>
    <w:rsid w:val="00B10352"/>
    <w:rsid w:val="00B10593"/>
    <w:rsid w:val="00B1414F"/>
    <w:rsid w:val="00B240AB"/>
    <w:rsid w:val="00B27DBA"/>
    <w:rsid w:val="00B446F1"/>
    <w:rsid w:val="00B722E6"/>
    <w:rsid w:val="00B76B8F"/>
    <w:rsid w:val="00B92BF9"/>
    <w:rsid w:val="00BE1238"/>
    <w:rsid w:val="00BF218C"/>
    <w:rsid w:val="00BF3C15"/>
    <w:rsid w:val="00C01972"/>
    <w:rsid w:val="00C02833"/>
    <w:rsid w:val="00C251F9"/>
    <w:rsid w:val="00C43178"/>
    <w:rsid w:val="00C47A1B"/>
    <w:rsid w:val="00C8420B"/>
    <w:rsid w:val="00C96CA0"/>
    <w:rsid w:val="00CA1B3B"/>
    <w:rsid w:val="00CB73A8"/>
    <w:rsid w:val="00CD3598"/>
    <w:rsid w:val="00CE6A8A"/>
    <w:rsid w:val="00CF4FE2"/>
    <w:rsid w:val="00D0329C"/>
    <w:rsid w:val="00D060C9"/>
    <w:rsid w:val="00D1444B"/>
    <w:rsid w:val="00D40F59"/>
    <w:rsid w:val="00D4210A"/>
    <w:rsid w:val="00D44A76"/>
    <w:rsid w:val="00D6002E"/>
    <w:rsid w:val="00D81A2E"/>
    <w:rsid w:val="00E156F2"/>
    <w:rsid w:val="00E30B9E"/>
    <w:rsid w:val="00E40271"/>
    <w:rsid w:val="00E42BCB"/>
    <w:rsid w:val="00E50AA0"/>
    <w:rsid w:val="00E60963"/>
    <w:rsid w:val="00E767AB"/>
    <w:rsid w:val="00E94DE5"/>
    <w:rsid w:val="00E958C4"/>
    <w:rsid w:val="00EB0241"/>
    <w:rsid w:val="00EE533A"/>
    <w:rsid w:val="00EF3E8C"/>
    <w:rsid w:val="00F02735"/>
    <w:rsid w:val="00F03B39"/>
    <w:rsid w:val="00F12153"/>
    <w:rsid w:val="00F30FFD"/>
    <w:rsid w:val="00F33214"/>
    <w:rsid w:val="00F52AC6"/>
    <w:rsid w:val="00F770F9"/>
    <w:rsid w:val="00F773FD"/>
    <w:rsid w:val="00F81785"/>
    <w:rsid w:val="00FB16EA"/>
    <w:rsid w:val="00FC01CD"/>
    <w:rsid w:val="00FC16D8"/>
    <w:rsid w:val="00FC32E3"/>
    <w:rsid w:val="00FC6B2F"/>
    <w:rsid w:val="00FE0F48"/>
    <w:rsid w:val="00FF5B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B8F4B"/>
  <w15:docId w15:val="{9605E074-FC47-4006-8BD6-75429FB3E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before="120" w:after="120"/>
        <w:ind w:right="403"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961"/>
    <w:pPr>
      <w:spacing w:before="0" w:after="0"/>
      <w:ind w:right="0" w:firstLine="0"/>
      <w:jc w:val="left"/>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822961"/>
    <w:pPr>
      <w:keepNext/>
      <w:spacing w:line="360" w:lineRule="auto"/>
      <w:outlineLvl w:val="0"/>
    </w:pPr>
    <w:rPr>
      <w:sz w:val="28"/>
      <w:szCs w:val="20"/>
      <w:lang w:val="es-MX"/>
    </w:rPr>
  </w:style>
  <w:style w:type="paragraph" w:styleId="Ttulo2">
    <w:name w:val="heading 2"/>
    <w:basedOn w:val="Normal"/>
    <w:next w:val="Normal"/>
    <w:link w:val="Ttulo2Car"/>
    <w:qFormat/>
    <w:rsid w:val="00822961"/>
    <w:pPr>
      <w:keepNext/>
      <w:jc w:val="center"/>
      <w:outlineLvl w:val="1"/>
    </w:pPr>
    <w:rPr>
      <w:sz w:val="28"/>
      <w:szCs w:val="20"/>
    </w:rPr>
  </w:style>
  <w:style w:type="paragraph" w:styleId="Ttulo6">
    <w:name w:val="heading 6"/>
    <w:basedOn w:val="Normal"/>
    <w:next w:val="Normal"/>
    <w:link w:val="Ttulo6Car"/>
    <w:qFormat/>
    <w:rsid w:val="00822961"/>
    <w:pPr>
      <w:keepNext/>
      <w:jc w:val="right"/>
      <w:outlineLvl w:val="5"/>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22961"/>
    <w:rPr>
      <w:rFonts w:ascii="Times New Roman" w:eastAsia="Times New Roman" w:hAnsi="Times New Roman" w:cs="Times New Roman"/>
      <w:sz w:val="28"/>
      <w:szCs w:val="20"/>
      <w:lang w:val="es-MX" w:eastAsia="es-ES"/>
    </w:rPr>
  </w:style>
  <w:style w:type="character" w:customStyle="1" w:styleId="Ttulo2Car">
    <w:name w:val="Título 2 Car"/>
    <w:basedOn w:val="Fuentedeprrafopredeter"/>
    <w:link w:val="Ttulo2"/>
    <w:rsid w:val="00822961"/>
    <w:rPr>
      <w:rFonts w:ascii="Times New Roman" w:eastAsia="Times New Roman" w:hAnsi="Times New Roman" w:cs="Times New Roman"/>
      <w:sz w:val="28"/>
      <w:szCs w:val="20"/>
      <w:lang w:eastAsia="es-ES"/>
    </w:rPr>
  </w:style>
  <w:style w:type="character" w:customStyle="1" w:styleId="Ttulo6Car">
    <w:name w:val="Título 6 Car"/>
    <w:basedOn w:val="Fuentedeprrafopredeter"/>
    <w:link w:val="Ttulo6"/>
    <w:rsid w:val="00822961"/>
    <w:rPr>
      <w:rFonts w:ascii="Times New Roman" w:eastAsia="Times New Roman" w:hAnsi="Times New Roman" w:cs="Times New Roman"/>
      <w:sz w:val="28"/>
      <w:szCs w:val="24"/>
      <w:lang w:eastAsia="es-ES"/>
    </w:rPr>
  </w:style>
  <w:style w:type="paragraph" w:styleId="Ttulo">
    <w:name w:val="Title"/>
    <w:basedOn w:val="Normal"/>
    <w:link w:val="TtuloCar"/>
    <w:qFormat/>
    <w:rsid w:val="00822961"/>
    <w:pPr>
      <w:spacing w:line="360" w:lineRule="auto"/>
      <w:jc w:val="center"/>
    </w:pPr>
    <w:rPr>
      <w:sz w:val="28"/>
      <w:szCs w:val="20"/>
      <w:lang w:val="es-MX"/>
    </w:rPr>
  </w:style>
  <w:style w:type="character" w:customStyle="1" w:styleId="TtuloCar">
    <w:name w:val="Título Car"/>
    <w:basedOn w:val="Fuentedeprrafopredeter"/>
    <w:link w:val="Ttulo"/>
    <w:rsid w:val="00822961"/>
    <w:rPr>
      <w:rFonts w:ascii="Times New Roman" w:eastAsia="Times New Roman" w:hAnsi="Times New Roman" w:cs="Times New Roman"/>
      <w:sz w:val="28"/>
      <w:szCs w:val="20"/>
      <w:lang w:val="es-MX" w:eastAsia="es-ES"/>
    </w:rPr>
  </w:style>
  <w:style w:type="paragraph" w:styleId="Prrafodelista">
    <w:name w:val="List Paragraph"/>
    <w:basedOn w:val="Normal"/>
    <w:uiPriority w:val="34"/>
    <w:qFormat/>
    <w:rsid w:val="00FB16EA"/>
    <w:pPr>
      <w:ind w:left="720"/>
      <w:contextualSpacing/>
    </w:pPr>
  </w:style>
  <w:style w:type="paragraph" w:styleId="Textodeglobo">
    <w:name w:val="Balloon Text"/>
    <w:basedOn w:val="Normal"/>
    <w:link w:val="TextodegloboCar"/>
    <w:uiPriority w:val="99"/>
    <w:semiHidden/>
    <w:unhideWhenUsed/>
    <w:rsid w:val="00CD3598"/>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598"/>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6964CB"/>
    <w:pPr>
      <w:tabs>
        <w:tab w:val="center" w:pos="4252"/>
        <w:tab w:val="right" w:pos="8504"/>
      </w:tabs>
    </w:pPr>
  </w:style>
  <w:style w:type="character" w:customStyle="1" w:styleId="EncabezadoCar">
    <w:name w:val="Encabezado Car"/>
    <w:basedOn w:val="Fuentedeprrafopredeter"/>
    <w:link w:val="Encabezado"/>
    <w:uiPriority w:val="99"/>
    <w:rsid w:val="006964C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964CB"/>
    <w:pPr>
      <w:tabs>
        <w:tab w:val="center" w:pos="4252"/>
        <w:tab w:val="right" w:pos="8504"/>
      </w:tabs>
    </w:pPr>
  </w:style>
  <w:style w:type="character" w:customStyle="1" w:styleId="PiedepginaCar">
    <w:name w:val="Pie de página Car"/>
    <w:basedOn w:val="Fuentedeprrafopredeter"/>
    <w:link w:val="Piedepgina"/>
    <w:uiPriority w:val="99"/>
    <w:rsid w:val="006964CB"/>
    <w:rPr>
      <w:rFonts w:ascii="Times New Roman" w:eastAsia="Times New Roman" w:hAnsi="Times New Roman" w:cs="Times New Roman"/>
      <w:sz w:val="24"/>
      <w:szCs w:val="24"/>
      <w:lang w:eastAsia="es-ES"/>
    </w:rPr>
  </w:style>
  <w:style w:type="table" w:styleId="Tablaconcuadrcula">
    <w:name w:val="Table Grid"/>
    <w:basedOn w:val="Tablanormal"/>
    <w:uiPriority w:val="59"/>
    <w:rsid w:val="00D1444B"/>
    <w:pPr>
      <w:spacing w:before="0" w:after="0"/>
      <w:ind w:right="0" w:firstLine="0"/>
      <w:jc w:val="left"/>
    </w:pPr>
    <w:rPr>
      <w:rFonts w:eastAsiaTheme="minorEastAsia"/>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B1C0C"/>
    <w:pPr>
      <w:spacing w:before="100" w:beforeAutospacing="1" w:after="100" w:afterAutospacing="1"/>
    </w:pPr>
    <w:rPr>
      <w:lang w:val="es-SV"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20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606</Words>
  <Characters>3339</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UES</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Dwgr</dc:creator>
  <cp:lastModifiedBy>Danny Gutierrez</cp:lastModifiedBy>
  <cp:revision>2</cp:revision>
  <cp:lastPrinted>2019-07-10T15:11:00Z</cp:lastPrinted>
  <dcterms:created xsi:type="dcterms:W3CDTF">2019-07-10T15:14:00Z</dcterms:created>
  <dcterms:modified xsi:type="dcterms:W3CDTF">2019-07-10T15:14:00Z</dcterms:modified>
</cp:coreProperties>
</file>